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914A9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2DBA4122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5D616F7F" w14:textId="77777777" w:rsidR="00424A5A" w:rsidRPr="00C9045B" w:rsidRDefault="00424A5A" w:rsidP="00424A5A">
      <w:pPr>
        <w:rPr>
          <w:rFonts w:ascii="Tahoma" w:hAnsi="Tahoma" w:cs="Tahoma"/>
          <w:sz w:val="20"/>
          <w:szCs w:val="20"/>
        </w:rPr>
      </w:pPr>
    </w:p>
    <w:p w14:paraId="7DFF332D" w14:textId="77777777" w:rsidR="00424A5A" w:rsidRPr="00C9045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9045B" w14:paraId="15FBFFB2" w14:textId="77777777">
        <w:tc>
          <w:tcPr>
            <w:tcW w:w="1080" w:type="dxa"/>
            <w:vAlign w:val="center"/>
          </w:tcPr>
          <w:p w14:paraId="425B2F99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F3DC9F0" w14:textId="77777777" w:rsidR="00424A5A" w:rsidRPr="00C9045B" w:rsidRDefault="009415B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43001-168/2021-1</w:t>
            </w:r>
            <w:r w:rsidR="00287A5D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4078CF5C" w14:textId="77777777" w:rsidR="00424A5A" w:rsidRPr="00C9045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5B7C7B9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675F31A" w14:textId="77777777" w:rsidR="00424A5A" w:rsidRPr="00C9045B" w:rsidRDefault="00C904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color w:val="0000FF"/>
                <w:sz w:val="20"/>
                <w:szCs w:val="20"/>
              </w:rPr>
              <w:t>A-83/21 G</w:t>
            </w:r>
            <w:r w:rsidR="00424A5A" w:rsidRPr="00C9045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9045B" w14:paraId="3AA23810" w14:textId="77777777">
        <w:tc>
          <w:tcPr>
            <w:tcW w:w="1080" w:type="dxa"/>
            <w:vAlign w:val="center"/>
          </w:tcPr>
          <w:p w14:paraId="7F8CFB92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E9BFACF" w14:textId="77777777" w:rsidR="00424A5A" w:rsidRPr="00C9045B" w:rsidRDefault="00611EAE" w:rsidP="00E676A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C9045B" w:rsidRPr="00C9045B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E676A0">
              <w:rPr>
                <w:rFonts w:ascii="Tahoma" w:hAnsi="Tahoma" w:cs="Tahoma"/>
                <w:color w:val="0000FF"/>
                <w:sz w:val="20"/>
                <w:szCs w:val="20"/>
              </w:rPr>
              <w:t>05.</w:t>
            </w:r>
            <w:r w:rsidR="00C9045B" w:rsidRPr="00C9045B">
              <w:rPr>
                <w:rFonts w:ascii="Tahoma" w:hAnsi="Tahoma" w:cs="Tahoma"/>
                <w:color w:val="0000FF"/>
                <w:sz w:val="20"/>
                <w:szCs w:val="20"/>
              </w:rPr>
              <w:t>2021</w:t>
            </w:r>
          </w:p>
        </w:tc>
        <w:tc>
          <w:tcPr>
            <w:tcW w:w="1080" w:type="dxa"/>
            <w:vAlign w:val="center"/>
          </w:tcPr>
          <w:p w14:paraId="20F1D142" w14:textId="77777777" w:rsidR="00424A5A" w:rsidRPr="00C9045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7F5A6B1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608CCB6" w14:textId="77777777" w:rsidR="00424A5A" w:rsidRPr="00C9045B" w:rsidRDefault="00C904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color w:val="0000FF"/>
                <w:sz w:val="20"/>
                <w:szCs w:val="20"/>
              </w:rPr>
              <w:t>2431-21-000630/0</w:t>
            </w:r>
          </w:p>
        </w:tc>
      </w:tr>
    </w:tbl>
    <w:p w14:paraId="7C4D7E66" w14:textId="77777777" w:rsidR="00424A5A" w:rsidRPr="00C9045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3F6FEEC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759E84EA" w14:textId="77777777" w:rsidR="00556816" w:rsidRPr="00C9045B" w:rsidRDefault="00556816">
      <w:pPr>
        <w:rPr>
          <w:rFonts w:ascii="Tahoma" w:hAnsi="Tahoma" w:cs="Tahoma"/>
          <w:sz w:val="20"/>
          <w:szCs w:val="20"/>
        </w:rPr>
      </w:pPr>
    </w:p>
    <w:p w14:paraId="5D5DF566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789C3593" w14:textId="77777777" w:rsidR="00E813F4" w:rsidRPr="00C9045B" w:rsidRDefault="00E813F4" w:rsidP="00E813F4">
      <w:pPr>
        <w:rPr>
          <w:rFonts w:ascii="Tahoma" w:hAnsi="Tahoma" w:cs="Tahoma"/>
          <w:sz w:val="20"/>
          <w:szCs w:val="20"/>
        </w:rPr>
      </w:pPr>
    </w:p>
    <w:p w14:paraId="1BC03B58" w14:textId="77777777" w:rsidR="00E813F4" w:rsidRPr="00C9045B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9045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8B16B06" w14:textId="77777777" w:rsidR="00E813F4" w:rsidRPr="00C9045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9045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96386AC" w14:textId="77777777" w:rsidR="00E813F4" w:rsidRPr="00C9045B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9045B" w14:paraId="7FC9AA55" w14:textId="77777777">
        <w:tc>
          <w:tcPr>
            <w:tcW w:w="9288" w:type="dxa"/>
          </w:tcPr>
          <w:p w14:paraId="4A321E85" w14:textId="77777777" w:rsidR="00E813F4" w:rsidRPr="00C9045B" w:rsidRDefault="00C9045B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9045B">
              <w:rPr>
                <w:rFonts w:ascii="Tahoma" w:hAnsi="Tahoma" w:cs="Tahoma"/>
                <w:b/>
                <w:szCs w:val="20"/>
              </w:rPr>
              <w:t>Sanacije in rekonstrukcije šestih nadvozov: KR0054, KR0056, KR0060, KR0062, KR0065 in KR0067 na G2-101/0232 Ljubelj-Tržič</w:t>
            </w:r>
          </w:p>
        </w:tc>
      </w:tr>
    </w:tbl>
    <w:p w14:paraId="76986CCC" w14:textId="77777777" w:rsidR="00E813F4" w:rsidRPr="00C9045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092B9EE" w14:textId="77777777" w:rsidR="00E813F4" w:rsidRPr="00C9045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7F3C7FD" w14:textId="77777777" w:rsidR="00C9045B" w:rsidRPr="00E676A0" w:rsidRDefault="00C9045B" w:rsidP="00C9045B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676A0">
        <w:rPr>
          <w:rFonts w:ascii="Tahoma" w:hAnsi="Tahoma" w:cs="Tahoma"/>
          <w:b/>
          <w:color w:val="333333"/>
          <w:sz w:val="20"/>
          <w:szCs w:val="20"/>
          <w:lang w:eastAsia="sl-SI"/>
        </w:rPr>
        <w:t>JN002341/2021-B01 - A-83/21; datum objave: 15.04.2021</w:t>
      </w:r>
    </w:p>
    <w:p w14:paraId="4E4BF74C" w14:textId="77777777" w:rsidR="00E813F4" w:rsidRPr="00611EAE" w:rsidRDefault="00B422EC" w:rsidP="00E813F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611EAE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611EAE" w:rsidRPr="00611EAE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C9045B" w:rsidRPr="00611EAE">
        <w:rPr>
          <w:rFonts w:ascii="Tahoma" w:hAnsi="Tahoma" w:cs="Tahoma"/>
          <w:b/>
          <w:color w:val="333333"/>
          <w:szCs w:val="20"/>
          <w:shd w:val="clear" w:color="auto" w:fill="FFFFFF"/>
        </w:rPr>
        <w:t>.0</w:t>
      </w:r>
      <w:r w:rsidR="00E676A0" w:rsidRPr="00611EAE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 w:rsidR="00C9045B" w:rsidRPr="00611EAE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611EAE" w:rsidRPr="00611EAE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C9045B" w:rsidRPr="00611EAE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287A5D">
        <w:rPr>
          <w:rFonts w:ascii="Tahoma" w:hAnsi="Tahoma" w:cs="Tahoma"/>
          <w:b/>
          <w:color w:val="333333"/>
          <w:szCs w:val="20"/>
          <w:shd w:val="clear" w:color="auto" w:fill="FFFFFF"/>
        </w:rPr>
        <w:t>39</w:t>
      </w:r>
    </w:p>
    <w:p w14:paraId="535AF5E6" w14:textId="77777777" w:rsidR="00E813F4" w:rsidRPr="00287A5D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87A5D">
        <w:rPr>
          <w:rFonts w:ascii="Tahoma" w:hAnsi="Tahoma" w:cs="Tahoma"/>
          <w:b/>
          <w:szCs w:val="20"/>
        </w:rPr>
        <w:t>Vprašanje:</w:t>
      </w:r>
    </w:p>
    <w:p w14:paraId="639869D8" w14:textId="77777777" w:rsidR="00E813F4" w:rsidRPr="00287A5D" w:rsidRDefault="00E813F4" w:rsidP="00C9045B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692175E2" w14:textId="77777777" w:rsidR="009415B1" w:rsidRPr="00287A5D" w:rsidRDefault="00287A5D" w:rsidP="00C9045B">
      <w:pPr>
        <w:pStyle w:val="BodyText2"/>
        <w:jc w:val="left"/>
        <w:rPr>
          <w:rFonts w:ascii="Tahoma" w:hAnsi="Tahoma" w:cs="Tahoma"/>
          <w:b/>
          <w:szCs w:val="20"/>
        </w:rPr>
      </w:pPr>
      <w:r w:rsidRPr="00287A5D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287A5D">
        <w:rPr>
          <w:rFonts w:ascii="Tahoma" w:hAnsi="Tahoma" w:cs="Tahoma"/>
          <w:color w:val="333333"/>
          <w:szCs w:val="20"/>
        </w:rPr>
        <w:br/>
      </w:r>
      <w:r w:rsidRPr="00287A5D">
        <w:rPr>
          <w:rFonts w:ascii="Tahoma" w:hAnsi="Tahoma" w:cs="Tahoma"/>
          <w:color w:val="333333"/>
          <w:szCs w:val="20"/>
          <w:shd w:val="clear" w:color="auto" w:fill="FFFFFF"/>
        </w:rPr>
        <w:t>glede na to, da v razpisni dokumentaciji v točkah 3.2.3.3 in 3.2.3.4 ni posebej specificirano, prosimo, da pojasnite, ali boste kot ustrezno referenco sprejeli rekonstrukcijo/novogradnjo/nadomestno gradnjo vsaj dveh - AB ali jeklenih ali lesenih - premostitvenih objektov z dolžino med krajnimi oporniki vsaj 15 m?</w:t>
      </w:r>
      <w:r w:rsidRPr="00287A5D">
        <w:rPr>
          <w:rFonts w:ascii="Tahoma" w:hAnsi="Tahoma" w:cs="Tahoma"/>
          <w:color w:val="333333"/>
          <w:szCs w:val="20"/>
        </w:rPr>
        <w:br/>
      </w:r>
      <w:r w:rsidRPr="00287A5D">
        <w:rPr>
          <w:rFonts w:ascii="Tahoma" w:hAnsi="Tahoma" w:cs="Tahoma"/>
          <w:color w:val="333333"/>
          <w:szCs w:val="20"/>
          <w:shd w:val="clear" w:color="auto" w:fill="FFFFFF"/>
        </w:rPr>
        <w:t>Prosimo za čimprejšnji odgovor. Hvala in lep pozdrav!</w:t>
      </w:r>
    </w:p>
    <w:p w14:paraId="43B446F4" w14:textId="77777777" w:rsidR="00611EAE" w:rsidRDefault="00611EAE" w:rsidP="00C9045B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612CF09" w14:textId="77777777" w:rsidR="00287A5D" w:rsidRPr="00287A5D" w:rsidRDefault="00287A5D" w:rsidP="00C9045B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A9D88A6" w14:textId="3E92273F" w:rsidR="00E813F4" w:rsidRDefault="00E813F4" w:rsidP="00C9045B">
      <w:pPr>
        <w:pStyle w:val="BodyText2"/>
        <w:jc w:val="left"/>
        <w:rPr>
          <w:rFonts w:ascii="Tahoma" w:hAnsi="Tahoma" w:cs="Tahoma"/>
          <w:b/>
          <w:szCs w:val="20"/>
        </w:rPr>
      </w:pPr>
      <w:r w:rsidRPr="00287A5D">
        <w:rPr>
          <w:rFonts w:ascii="Tahoma" w:hAnsi="Tahoma" w:cs="Tahoma"/>
          <w:b/>
          <w:szCs w:val="20"/>
        </w:rPr>
        <w:t>Odgovor:</w:t>
      </w:r>
    </w:p>
    <w:p w14:paraId="07F87953" w14:textId="77777777" w:rsidR="00F415A6" w:rsidRPr="00287A5D" w:rsidRDefault="00F415A6" w:rsidP="00C9045B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890363A" w14:textId="7FAA21E2" w:rsidR="00AC2ED5" w:rsidRPr="00153F37" w:rsidRDefault="00153F37" w:rsidP="00C9045B">
      <w:pPr>
        <w:pStyle w:val="BodyText2"/>
        <w:jc w:val="left"/>
        <w:rPr>
          <w:rFonts w:ascii="Tahoma" w:hAnsi="Tahoma" w:cs="Tahoma"/>
          <w:bCs/>
          <w:szCs w:val="20"/>
        </w:rPr>
      </w:pPr>
      <w:bookmarkStart w:id="0" w:name="_GoBack"/>
      <w:r w:rsidRPr="00153F37">
        <w:rPr>
          <w:rFonts w:ascii="Tahoma" w:hAnsi="Tahoma" w:cs="Tahoma"/>
          <w:bCs/>
          <w:szCs w:val="20"/>
        </w:rPr>
        <w:t>Da.</w:t>
      </w:r>
    </w:p>
    <w:bookmarkEnd w:id="0"/>
    <w:p w14:paraId="6F7D1474" w14:textId="77777777" w:rsidR="00E813F4" w:rsidRPr="00287A5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C8687A0" w14:textId="77777777" w:rsidR="00556816" w:rsidRPr="00287A5D" w:rsidRDefault="00556816">
      <w:pPr>
        <w:rPr>
          <w:rFonts w:ascii="Tahoma" w:hAnsi="Tahoma" w:cs="Tahoma"/>
          <w:sz w:val="20"/>
          <w:szCs w:val="20"/>
        </w:rPr>
      </w:pPr>
    </w:p>
    <w:sectPr w:rsidR="00556816" w:rsidRPr="00287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22E48" w14:textId="77777777" w:rsidR="00421766" w:rsidRDefault="00421766">
      <w:r>
        <w:separator/>
      </w:r>
    </w:p>
  </w:endnote>
  <w:endnote w:type="continuationSeparator" w:id="0">
    <w:p w14:paraId="668C3918" w14:textId="77777777" w:rsidR="00421766" w:rsidRDefault="0042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99203" w14:textId="77777777" w:rsidR="00C9045B" w:rsidRDefault="00C90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85263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84A6C99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ECD954D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FE59632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5BFD34F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B1A3AB0" w14:textId="2BCD28AB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415A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A34EA66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B110319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68F21" w14:textId="77777777" w:rsidR="00E813F4" w:rsidRDefault="00E813F4" w:rsidP="002507C2">
    <w:pPr>
      <w:pStyle w:val="Footer"/>
      <w:ind w:firstLine="540"/>
    </w:pPr>
    <w:r>
      <w:t xml:space="preserve">  </w:t>
    </w:r>
    <w:r w:rsidR="00C9045B" w:rsidRPr="00643501">
      <w:rPr>
        <w:noProof/>
        <w:lang w:eastAsia="sl-SI"/>
      </w:rPr>
      <w:drawing>
        <wp:inline distT="0" distB="0" distL="0" distR="0" wp14:anchorId="773C90BC" wp14:editId="698971EF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9045B" w:rsidRPr="00643501">
      <w:rPr>
        <w:noProof/>
        <w:lang w:eastAsia="sl-SI"/>
      </w:rPr>
      <w:drawing>
        <wp:inline distT="0" distB="0" distL="0" distR="0" wp14:anchorId="58E4BE8E" wp14:editId="5A6F3A88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9045B" w:rsidRPr="00CF74F9">
      <w:rPr>
        <w:noProof/>
        <w:lang w:eastAsia="sl-SI"/>
      </w:rPr>
      <w:drawing>
        <wp:inline distT="0" distB="0" distL="0" distR="0" wp14:anchorId="7825514A" wp14:editId="4AAC7493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31DBA7C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073C1" w14:textId="77777777" w:rsidR="00421766" w:rsidRDefault="00421766">
      <w:r>
        <w:separator/>
      </w:r>
    </w:p>
  </w:footnote>
  <w:footnote w:type="continuationSeparator" w:id="0">
    <w:p w14:paraId="30D68A11" w14:textId="77777777" w:rsidR="00421766" w:rsidRDefault="00421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DE552" w14:textId="77777777" w:rsidR="00C9045B" w:rsidRDefault="00C90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D0749" w14:textId="77777777" w:rsidR="00C9045B" w:rsidRDefault="00C904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6090F" w14:textId="77777777" w:rsidR="00DB7CDA" w:rsidRDefault="00C9045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C496A0E" wp14:editId="57767A3E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F043E10"/>
    <w:multiLevelType w:val="hybridMultilevel"/>
    <w:tmpl w:val="532E8DDC"/>
    <w:lvl w:ilvl="0" w:tplc="2382AC8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5B"/>
    <w:rsid w:val="00035925"/>
    <w:rsid w:val="000646A9"/>
    <w:rsid w:val="000A6BB9"/>
    <w:rsid w:val="000E562D"/>
    <w:rsid w:val="00136CCC"/>
    <w:rsid w:val="00153F37"/>
    <w:rsid w:val="001836BB"/>
    <w:rsid w:val="001F53F0"/>
    <w:rsid w:val="00216549"/>
    <w:rsid w:val="002507C2"/>
    <w:rsid w:val="00287A5D"/>
    <w:rsid w:val="00290551"/>
    <w:rsid w:val="002E1EEB"/>
    <w:rsid w:val="003133A6"/>
    <w:rsid w:val="003560E2"/>
    <w:rsid w:val="003579C0"/>
    <w:rsid w:val="00373293"/>
    <w:rsid w:val="003C4072"/>
    <w:rsid w:val="003D1CF4"/>
    <w:rsid w:val="00421766"/>
    <w:rsid w:val="0042347A"/>
    <w:rsid w:val="00424A5A"/>
    <w:rsid w:val="0044323F"/>
    <w:rsid w:val="00465646"/>
    <w:rsid w:val="004B34B5"/>
    <w:rsid w:val="004B46D4"/>
    <w:rsid w:val="00556816"/>
    <w:rsid w:val="00611EAE"/>
    <w:rsid w:val="00617416"/>
    <w:rsid w:val="00634B0D"/>
    <w:rsid w:val="00637BE6"/>
    <w:rsid w:val="007B3F33"/>
    <w:rsid w:val="007E1C5D"/>
    <w:rsid w:val="008036A6"/>
    <w:rsid w:val="008F4DC9"/>
    <w:rsid w:val="009415B1"/>
    <w:rsid w:val="009B1FD9"/>
    <w:rsid w:val="009B2629"/>
    <w:rsid w:val="00A05C73"/>
    <w:rsid w:val="00A17575"/>
    <w:rsid w:val="00A5157D"/>
    <w:rsid w:val="00A92E8E"/>
    <w:rsid w:val="00AC2ED5"/>
    <w:rsid w:val="00AD3747"/>
    <w:rsid w:val="00B422EC"/>
    <w:rsid w:val="00B46437"/>
    <w:rsid w:val="00C257B5"/>
    <w:rsid w:val="00C82884"/>
    <w:rsid w:val="00C9045B"/>
    <w:rsid w:val="00CD0336"/>
    <w:rsid w:val="00D770F4"/>
    <w:rsid w:val="00D927E2"/>
    <w:rsid w:val="00DB30E3"/>
    <w:rsid w:val="00DB7CDA"/>
    <w:rsid w:val="00DD2E30"/>
    <w:rsid w:val="00E00FC8"/>
    <w:rsid w:val="00E42A6B"/>
    <w:rsid w:val="00E51016"/>
    <w:rsid w:val="00E66D5B"/>
    <w:rsid w:val="00E676A0"/>
    <w:rsid w:val="00E813F4"/>
    <w:rsid w:val="00EA1375"/>
    <w:rsid w:val="00EB6E9F"/>
    <w:rsid w:val="00F01B1E"/>
    <w:rsid w:val="00F415A6"/>
    <w:rsid w:val="00F75A2B"/>
    <w:rsid w:val="00F87DF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46E0C8"/>
  <w15:chartTrackingRefBased/>
  <w15:docId w15:val="{0BCD41FA-7CB9-494A-8F39-1662A5CC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9045B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9045B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8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99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2021-05-17T09:28:00Z</cp:lastPrinted>
  <dcterms:created xsi:type="dcterms:W3CDTF">2021-05-13T05:21:00Z</dcterms:created>
  <dcterms:modified xsi:type="dcterms:W3CDTF">2021-05-17T09:29:00Z</dcterms:modified>
</cp:coreProperties>
</file>